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Приложение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1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Утверждена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Приказом Минтранса России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от 21 ноября 2011 г.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290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Форма талона технического осмотра транспортных средств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Лицевая сторона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br/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+------------------------------------------------------------+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ТАЛОН ТЕХНИЧЕСКОГО ОСМОТРА              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                        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(--------)      +-------------------------------+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 xml:space="preserve">¦       ¦Гологра-¦      ¦ </w:t>
      </w:r>
      <w:r>
        <w:rPr>
          <w:rFonts w:ascii="Courier New CYR" w:hAnsi="Courier New CYR" w:cs="Courier New CYR"/>
          <w:sz w:val="20"/>
          <w:szCs w:val="20"/>
        </w:rPr>
        <w:t>N</w:t>
      </w:r>
      <w:r w:rsidRPr="007F7821"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¦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¦фический¦      +-------------------------------+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¦знак    ¦                                       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(--------)   Марка, модель и модификация ТС      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+------------------------------------------+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¦                                          ¦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+------------------------------------------+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Идентификационный номер ТС (</w:t>
      </w:r>
      <w:r>
        <w:rPr>
          <w:rFonts w:ascii="Courier New CYR" w:hAnsi="Courier New CYR" w:cs="Courier New CYR"/>
          <w:sz w:val="20"/>
          <w:szCs w:val="20"/>
        </w:rPr>
        <w:t>VIN</w:t>
      </w:r>
      <w:r w:rsidRPr="007F7821">
        <w:rPr>
          <w:rFonts w:ascii="Courier New CYR" w:hAnsi="Courier New CYR" w:cs="Courier New CYR"/>
          <w:sz w:val="20"/>
          <w:szCs w:val="20"/>
          <w:lang w:val="ru-RU"/>
        </w:rPr>
        <w:t>)      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+------------------------------------------+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¦                                          ¦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+------------------------------------------+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Особые отметки                            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+------------------------------------------+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¦                                          ¦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+------------------------------------------+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Категория ТС      ¦                      ¦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+----------------------+   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+------------------------------------------------------------+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Оборотная сторона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br/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+------------------------------------------------------------+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+---------------------------+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Наименование оператора ТО    ¦                           ¦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(полное и сокращенное)       ¦                           ¦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+---------------------------+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Номер оператора ТО             ¦                         ¦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Дата проведения ТО             ¦                         ¦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Пройти следующий ТО до         ¦                         ¦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Фамилия, инициалы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технического эксперта          ¦                         ¦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lastRenderedPageBreak/>
        <w:t>¦ Подпись технического эксперта  ¦                         ¦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¦                                +-------------------------+ ¦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 CYR" w:hAnsi="Courier New CYR" w:cs="Courier New CYR"/>
          <w:sz w:val="20"/>
          <w:szCs w:val="20"/>
          <w:lang w:val="ru-RU"/>
        </w:rPr>
      </w:pPr>
      <w:r w:rsidRPr="007F7821">
        <w:rPr>
          <w:rFonts w:ascii="Courier New CYR" w:hAnsi="Courier New CYR" w:cs="Courier New CYR"/>
          <w:sz w:val="20"/>
          <w:szCs w:val="20"/>
          <w:lang w:val="ru-RU"/>
        </w:rPr>
        <w:t>+------------------------------------------------------------+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Примечания: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1. Талон технического осмотра транспортных средств изготавливается в виде карточки зеленого цвета размером 105 х 74 мм и распечатывается с применением печатных устройств электронной вычислительной техники.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2. Десятизначный порядковый номер талона технического осмотра транспортных средств наносится при его изготовлении.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3. Бланк талона технического осмотра транспортных средств относится к защищенной от подделки полиграфической продукции уровня "Б" согласно требованиям, установленным Приказом Минфина России от 7 февраля 2003 г.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14н "О реализации Постановления Правительства Российской Федерации от 11 ноября 2002 г.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817" (зарегистрирован Минюстом России 17 марта 2003 г., регистрационный номер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4271), с изменениями, внесенными Приказом Минфина России от 11 июля 2005 г.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90н (зарегистрирован Минюстом России 2 августа 2005 г., регистрационный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6860).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Приложение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2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Утверждена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Приказом Минтранса России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от 21 ноября 2011 г.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290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Электронная форма талона технического осмотра транспортных средств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1. Электронная форма талона технического осмотра транспортных средств представляет собой запись в базе данных единой автоматизированной информационной системы технического осмотра.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2. Электронная форма талона технического осмотра транспортных средств должна содержать следующую информацию: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номер электронного талона;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марка, модель и модификация ТС;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идентификационный номер ТС (</w:t>
      </w:r>
      <w:r>
        <w:rPr>
          <w:rFonts w:ascii="Times New Roman CYR" w:hAnsi="Times New Roman CYR" w:cs="Times New Roman CYR"/>
          <w:sz w:val="28"/>
          <w:szCs w:val="28"/>
        </w:rPr>
        <w:t>VIN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особые отметки;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категория ТС;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наименование оператора ТО (полное и сокращенное);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номер оператора ТО;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дата проведения ТО;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пройти следующий ТО до;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фамилия, инициалы технического эксперта;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усиленная квалифицированная электронная подпись технического эксперта, выданная в соответствии с Федеральным законом от 6 апреля 2011 г.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63-ФЗ "Об электронной подписи" (Собрание законодательства Российской Федерации, 2011,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15, ст. 2036;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27, ст. 3880).</w:t>
      </w:r>
      <w:proofErr w:type="gramEnd"/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Приложение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3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Утверждены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Приказом Минтранса России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от 21 ноября 2011 г.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290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Правила заполнения талона технического осмотра транспортных средств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1. Настоящие правила устанавливают требования к заполнению талона технического осмотра транспортных средств (далее - талон), в том числе его электронной формы.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2. Номер электронного талона в электронной форме талона ставится на основе данных, представленных в соответствующей графе талона, изготовленного по форме согласно приложению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1 к настоящему Приказу.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3. Графы "Марка, модель и модификация ТС", "Идентификационный номер ТС (</w:t>
      </w:r>
      <w:r>
        <w:rPr>
          <w:rFonts w:ascii="Times New Roman CYR" w:hAnsi="Times New Roman CYR" w:cs="Times New Roman CYR"/>
          <w:sz w:val="28"/>
          <w:szCs w:val="28"/>
        </w:rPr>
        <w:t>VIN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)", "Категория ТС" заполняются на основе данных, указанных в соответствующих графах свидетельства о регистрации транспортного средства или паспорта транспортного средства, предоставленных владельцем или его представителем.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Графа "Идентификационный номер ТС (</w:t>
      </w:r>
      <w:r>
        <w:rPr>
          <w:rFonts w:ascii="Times New Roman CYR" w:hAnsi="Times New Roman CYR" w:cs="Times New Roman CYR"/>
          <w:sz w:val="28"/>
          <w:szCs w:val="28"/>
        </w:rPr>
        <w:t>VIN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)" заполняется в случае, если он присвоен транспортному средству его изготовителем.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4. В графе "Особые отметки" указываются: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1) сведения, позволяющие идентифицировать транспортное средство (номер кузова, номер государственного регистрационного знака, другие сведения) в случае, если транспортному средству его изготовителем не присвоен идентификационный номер транспортного средства (</w:t>
      </w:r>
      <w:r>
        <w:rPr>
          <w:rFonts w:ascii="Times New Roman CYR" w:hAnsi="Times New Roman CYR" w:cs="Times New Roman CYR"/>
          <w:sz w:val="28"/>
          <w:szCs w:val="28"/>
        </w:rPr>
        <w:t>VIN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);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2) слово "Дубликат" в случае выдачи дубликата талона. При выдаче дубликата талона на основании сведений из единой автоматизированной информационной системы технического осмотра в этом дубликате в графе "Особые отметки" дополнительно указываются полное и сокращенное наименование оператора технического осмотра - юридического лица или фамилия, имя и в случае, если имеется, отчество оператора технического осмотра - индивидуального предпринимателя (далее - оператор технического осмотра) и фамилия, имя и в случае, если имеется, отчество технического эксперта, выдавшего оригинал указанного талона.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5. В графе "Наименование оператора ТО (полное и сокращенное)" указывается полное и сокращенное наименование оператора технического осмотра.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6. В графе "Номер оператора ТО" указывается номер оператора технического осмотра в реестре операторов технического осмотра.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7. В графе "Дата проведения ТО" указывается дата проведения технического осмотра транспортного средства по форме: день (два цифровых знака), месяц (два цифровых знака), год (четыре цифровых знака).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8. В графе "Пройти следующий ТО до" указывается срок (с указанием года и месяца), не позднее окончания которого владелец транспортного средства или его представитель обязан обеспечить проведение очередного технического осмотра. Срок указывается по форме: месяц (два цифровых знака), год (четыре цифровых знака).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9. В графе "Фамилия, инициалы технического эксперта" указываются фамилия и инициалы технического эксперта, ответственного за проведение технического осмотра транспортного средства и принявшего решение о выдаче талона.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10. В графе "Подпись технического эксперта" ставится подпись технического эксперта, ответственного за проведение технического осмотра транспортного средства и принявшего решение о выдаче талона.</w:t>
      </w:r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В электронной форме талона ставится усиленная квалифицированная электронная подпись технического эксперта, выданная в соответствии с Федеральным законом от 6 апреля 2011 г.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63-ФЗ "Об электронной подписи" (Собрание законодательства Российской Федерации, 2011,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15, ст. 2036; </w:t>
      </w:r>
      <w:r>
        <w:rPr>
          <w:rFonts w:ascii="Times New Roman CYR" w:hAnsi="Times New Roman CYR" w:cs="Times New Roman CYR"/>
          <w:sz w:val="28"/>
          <w:szCs w:val="28"/>
        </w:rPr>
        <w:t>N</w:t>
      </w: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 xml:space="preserve"> 27, ст. 3880).</w:t>
      </w:r>
      <w:proofErr w:type="gramEnd"/>
    </w:p>
    <w:p w:rsidR="007F7821" w:rsidRPr="007F7821" w:rsidRDefault="007F7821" w:rsidP="007F78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7F7821">
        <w:rPr>
          <w:rFonts w:ascii="Times New Roman CYR" w:hAnsi="Times New Roman CYR" w:cs="Times New Roman CYR"/>
          <w:sz w:val="28"/>
          <w:szCs w:val="28"/>
          <w:lang w:val="ru-RU"/>
        </w:rPr>
        <w:t>11. В случае если какая-либо из указанных граф не заполняется, в ней ставится прочерк.</w:t>
      </w:r>
    </w:p>
    <w:p w:rsidR="00DB3330" w:rsidRPr="007F7821" w:rsidRDefault="00DB3330">
      <w:pPr>
        <w:rPr>
          <w:lang w:val="ru-RU"/>
        </w:rPr>
      </w:pPr>
    </w:p>
    <w:sectPr w:rsidR="00DB3330" w:rsidRPr="007F7821" w:rsidSect="00E953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 CYR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F7821"/>
    <w:rsid w:val="007F7821"/>
    <w:rsid w:val="00DB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6980</Characters>
  <Application>Microsoft Office Word</Application>
  <DocSecurity>0</DocSecurity>
  <Lines>58</Lines>
  <Paragraphs>16</Paragraphs>
  <ScaleCrop>false</ScaleCrop>
  <Company>Free Software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PC</dc:creator>
  <cp:keywords/>
  <dc:description/>
  <cp:lastModifiedBy>Virtual PC</cp:lastModifiedBy>
  <cp:revision>1</cp:revision>
  <dcterms:created xsi:type="dcterms:W3CDTF">2012-06-01T12:33:00Z</dcterms:created>
  <dcterms:modified xsi:type="dcterms:W3CDTF">2012-06-01T12:33:00Z</dcterms:modified>
</cp:coreProperties>
</file>